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Hadley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+4407718948205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Hannah.michelle1990@gmail.com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