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Vicente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Paulo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+351932175774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270381805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vicentemiguelferreirapaulo@gmail.com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2725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11/11/2006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Vicente Paulo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