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Loay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Radwan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loaikhaled9817@gmail.com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+201151227748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01/10/1998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29810012109637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Am Steinberg, Berlin-Pankow, Germany Berlin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Berlin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Annabel Oosterwijk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+31630072212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29/03/2026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