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Петър  Панчовски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1.2.1979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+359898401445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kingsux@mail.bg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