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Alberto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Bellido Aragones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35594981c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23/7/1990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+34662265796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albelar@outlook.com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Alberto Bellido Aragones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