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Marom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+972524666591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talmarom23@gmail.com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