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Revital</w:t>
      </w:r>
      <w:r w:rsidR="00594BA5">
        <w:rPr>
          <w:sz w:val="20"/>
          <w:szCs w:val="20"/>
          <w:lang w:val="bg-BG"/>
        </w:rPr>
        <w:t xml:space="preserve"> </w:t>
      </w:r>
      <w:r w:rsidRPr="001D0D09">
        <w:rPr>
          <w:sz w:val="20"/>
          <w:szCs w:val="20"/>
        </w:rPr>
        <w:t>Amsalem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+972525640226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revitali1103@gmail.com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