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Stachowska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+48889235310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Paulina Stachowska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Filip Stachowski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Jan Stachowski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30.06.2022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