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7.3.2026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Панчо Калинчев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