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Diogo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Fona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+351927724887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29/03/2001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236696424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djfona@gmail.com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2820-521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Diogo Fona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