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Sandro      Punelli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22/10/1979   numero di telefono:     +393392981519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sandro.punelli@gmail.com      Indirizzo: Via Mario Cartaro 13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Pnlsdr79r22h501t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Sandro      Punelli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08/03/2026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