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Плачков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stoil.pla4kov@gmail.com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+359988321440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10.9.2003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