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viktoria  oganiyan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21.9.1996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+359899812366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viktoriaoganisyan@yahoo.com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