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Alexander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Luedeking</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aluedeking@106er.com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+4915118642270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01/08/1971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16DRT5K</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Germany Club Paradisio El Gouna - Red Sea، Hurghada 2, Ägypten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Club Paradisio El Gouna - Red Sea، Hurghada 2, Ägypten</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Stefanie</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+4915118642270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Jan Deiki Luedeking</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18/04/2013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