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Ropertz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+4407575756767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mlropertz@gmail.com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