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batel</w:t>
      </w:r>
      <w:r w:rsidR="00594BA5">
        <w:rPr>
          <w:sz w:val="20"/>
          <w:szCs w:val="20"/>
          <w:lang w:val="bg-BG"/>
        </w:rPr>
        <w:t xml:space="preserve"> </w:t>
      </w:r>
      <w:r w:rsidRPr="001D0D09">
        <w:rPr>
          <w:sz w:val="20"/>
          <w:szCs w:val="20"/>
        </w:rPr>
        <w:t>tayar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+972504405353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bateltayar1@gmail.com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