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Anne</w:t>
      </w:r>
      <w:r w:rsidR="00594BA5">
        <w:rPr>
          <w:sz w:val="20"/>
          <w:szCs w:val="20"/>
          <w:lang w:val="bg-BG"/>
        </w:rPr>
        <w:t xml:space="preserve"> </w:t>
      </w:r>
      <w:r w:rsidRPr="001D0D09">
        <w:rPr>
          <w:sz w:val="20"/>
          <w:szCs w:val="20"/>
        </w:rPr>
        <w:t>Baxter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+35907920130323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annemargaretbaxter@gmail.com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