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Vanesa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Cano Peláez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4/1/1994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Sevilla,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+34654281782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pelaezpelaezvanesa@gmail.com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9/3/2026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Vanesa Cano Peláez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