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Radev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11.11.1994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+359896243214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radev.r.n@gmail.com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