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STEPHAN</w:t>
      </w:r>
      <w:r w:rsidR="00405CC1">
        <w:t xml:space="preserve"> </w:t>
      </w:r>
      <w:r w:rsidRPr="00405CC1" w:rsidR="00405CC1">
        <w:t>De beer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8608045058080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