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szczesnowicz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+48888496339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Aurelia Muszynska-Szczesnowicz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