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 Szlachta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+48508427029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26.11.2011</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Konrad Szlachta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04.09.2017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21.03.2026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