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Iker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Ariza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49782880R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28/3/2003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+34644571588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ikerariza732@gmail.com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Iker Ariza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