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Lauren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Divilly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+353851242214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329740440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laurendivilly02@gmail.com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Lisbon</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1200-432</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Bruno Portocarrero</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+351936300846</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07/03/2026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Lauren Divilly</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