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Никодимов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27.5.2005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+359883302007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nikolanikodimov85@gmail.com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