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Mircea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Oprea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Mihai Bravu 451-471, sc 1 et 9 ap 93,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30.07.1997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mirceateodor.oprea@gmail.com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+40722859924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Mihai Bravu 451-471, sc 1 et 9 ap 93,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