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Rochowska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wiktoriar.com2505@gmail.com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+48662220244 ,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