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Samuel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Lippl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+19298107836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24/09/1998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A3549236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sfc.lippl@gmail.com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Samuel Lippl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