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Pierluigi</w:t>
      </w:r>
      <w:r>
        <w:t xml:space="preserve">      </w:t>
      </w:r>
      <w:r>
        <w:rPr>
          <w:rFonts w:hint="eastAsia"/>
        </w:rPr>
        <w:t>Tamanini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25/12/1977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+393282753612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pierluigi.tamanini@gmail.com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Adele  </w:t>
      </w:r>
      <w:r w:rsidRPr="004F7801" w:rsidR="004F7801">
        <w:rPr>
          <w:color w:val="000000" w:themeColor="text1"/>
        </w:rPr>
        <w:t>Tamanini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20/08/2018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Pietro </w:t>
      </w:r>
      <w:r w:rsidRPr="00107DE0" w:rsidR="00107DE0">
        <w:rPr>
          <w:color w:val="000000" w:themeColor="text1"/>
        </w:rPr>
        <w:t>Tamanini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13/01/2022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