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Aleksieva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nikolaleksieva8@gmail.com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+359885877463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21.9.2002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