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Bruner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+35900491787601873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bruner@gmx.de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