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Sobczyk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+48667806930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30.08.2006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Martyna janas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