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Dean</w:t>
      </w:r>
      <w:r w:rsidR="00594BA5">
        <w:rPr>
          <w:sz w:val="20"/>
          <w:szCs w:val="20"/>
          <w:lang w:val="bg-BG"/>
        </w:rPr>
        <w:t xml:space="preserve"> </w:t>
      </w:r>
      <w:r w:rsidRPr="001D0D09">
        <w:rPr>
          <w:sz w:val="20"/>
          <w:szCs w:val="20"/>
        </w:rPr>
        <w:t>Bachar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+9720506888397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dean15198@gmail.com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