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Rositsa  Simeonova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+359876730953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rosi.si@abv.bg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