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Charline</w:t>
      </w:r>
      <w:r w:rsidR="00594BA5">
        <w:rPr>
          <w:sz w:val="20"/>
          <w:szCs w:val="20"/>
          <w:lang w:val="bg-BG"/>
        </w:rPr>
        <w:t xml:space="preserve"> </w:t>
      </w:r>
      <w:r w:rsidRPr="001D0D09">
        <w:rPr>
          <w:sz w:val="20"/>
          <w:szCs w:val="20"/>
        </w:rPr>
        <w:t>Amblard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+33652876356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charlineamblard@hotmail.fr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