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Kristian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Stanev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kristian10stanev@abv.bg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+359896321210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24.12.1998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