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Guy</w:t>
      </w:r>
      <w:r w:rsidR="00594BA5">
        <w:rPr>
          <w:sz w:val="20"/>
          <w:szCs w:val="20"/>
          <w:lang w:val="bg-BG"/>
        </w:rPr>
        <w:t xml:space="preserve"> </w:t>
      </w:r>
      <w:r w:rsidRPr="001D0D09">
        <w:rPr>
          <w:sz w:val="20"/>
          <w:szCs w:val="20"/>
        </w:rPr>
        <w:t>Almog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+9720545306020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guyalmog2006@gmail.com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