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bradley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Pizzimenti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+15035045335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01/01/1984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7773600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brad.pizzimenti@gmail.com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97760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bradley Pizzimenti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