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Blackwell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+4407311847195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sam-blackwell93@live.co.uk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