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Aleksdra  Stoyanova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29.4.2004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+359896748821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aleksandra_stoqnova6@abv.bg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