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Elonas</w:t>
      </w:r>
      <w:r w:rsidR="00594BA5">
        <w:rPr>
          <w:sz w:val="20"/>
          <w:szCs w:val="20"/>
          <w:lang w:val="bg-BG"/>
        </w:rPr>
        <w:t xml:space="preserve"> </w:t>
      </w:r>
      <w:r w:rsidRPr="001D0D09">
        <w:rPr>
          <w:sz w:val="20"/>
          <w:szCs w:val="20"/>
        </w:rPr>
        <w:t>Lebedevas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+4407966843192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elonas@le-partitions.com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