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Błaszczyk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maksrly2@gmail.com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+48530282477 ,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