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Raquel  Rodríguez Cocaño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53613932N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09/11/2002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raquelrodriguezcocano@gmail.com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+34627316128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