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Muhammad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Daud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+351931120860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06/01/2006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300893868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mdaud7860@gmail.com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2620422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Muhammad Daud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