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kolev.stoyan0702@abv.bg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+3590899551676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7.2.2000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