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Avelardo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Ramirez</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+351910979330</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281680329</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avelardo2001@gmail.com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1990-303</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06/05/2001</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01/03/2026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Avelardo Ramirez</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