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Zborovskyi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zborovskijviktor0@gmail.com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+48886534061 ,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