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przemyslaw kalbarczyk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+48798185254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