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ivelina  mineva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8.1.1986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+359886893802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ivelinammineva@gmail.com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