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Тодоров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+359882709197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petyr_bogdanov@abv.bg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